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B1CC" w14:textId="77777777" w:rsidR="00E159F4" w:rsidRDefault="00E159F4" w:rsidP="00E159F4">
      <w:pPr>
        <w:pStyle w:val="Titre7"/>
        <w:tabs>
          <w:tab w:val="left" w:pos="4962"/>
        </w:tabs>
        <w:ind w:right="-823"/>
        <w:rPr>
          <w:rFonts w:cstheme="majorHAnsi"/>
          <w:b/>
          <w:i w:val="0"/>
          <w:color w:val="auto"/>
          <w:sz w:val="20"/>
          <w:szCs w:val="20"/>
        </w:rPr>
      </w:pPr>
    </w:p>
    <w:p w14:paraId="7F944AE9" w14:textId="348D3BCD" w:rsidR="00E159F4" w:rsidRDefault="00E159F4" w:rsidP="00752D2D">
      <w:pPr>
        <w:pStyle w:val="Titre7"/>
        <w:tabs>
          <w:tab w:val="left" w:pos="4962"/>
        </w:tabs>
        <w:ind w:right="-823"/>
        <w:rPr>
          <w:rFonts w:cstheme="majorHAnsi"/>
          <w:b/>
          <w:i w:val="0"/>
          <w:color w:val="auto"/>
          <w:sz w:val="20"/>
          <w:szCs w:val="20"/>
        </w:rPr>
      </w:pPr>
      <w:r>
        <w:rPr>
          <w:rFonts w:cstheme="majorHAnsi"/>
          <w:b/>
          <w:i w:val="0"/>
          <w:color w:val="auto"/>
          <w:sz w:val="20"/>
          <w:szCs w:val="20"/>
        </w:rPr>
        <w:tab/>
      </w:r>
    </w:p>
    <w:p w14:paraId="74059CA1" w14:textId="77777777" w:rsidR="00C47370" w:rsidRDefault="00C47370" w:rsidP="004F5270">
      <w:pPr>
        <w:rPr>
          <w:rFonts w:ascii="Trebuchet MS" w:hAnsi="Trebuchet MS"/>
          <w:noProof/>
          <w:sz w:val="22"/>
          <w:szCs w:val="22"/>
        </w:rPr>
      </w:pPr>
      <w:bookmarkStart w:id="0" w:name="_Hlk50471132"/>
    </w:p>
    <w:p w14:paraId="197085A3" w14:textId="77777777" w:rsidR="00C47370" w:rsidRDefault="00C47370" w:rsidP="004F5270">
      <w:pPr>
        <w:rPr>
          <w:rFonts w:ascii="Trebuchet MS" w:hAnsi="Trebuchet MS"/>
          <w:noProof/>
          <w:sz w:val="22"/>
          <w:szCs w:val="22"/>
        </w:rPr>
      </w:pPr>
    </w:p>
    <w:bookmarkEnd w:id="0"/>
    <w:p w14:paraId="0E49BF83" w14:textId="4338D424" w:rsidR="00CE0148" w:rsidRPr="00D1270B" w:rsidRDefault="00CE0148" w:rsidP="00CE0148">
      <w:pPr>
        <w:jc w:val="center"/>
        <w:rPr>
          <w:rFonts w:ascii="Trebuchet MS" w:hAnsi="Trebuchet MS"/>
          <w:noProof/>
          <w:color w:val="76B82A" w:themeColor="accent2"/>
          <w:sz w:val="32"/>
          <w:szCs w:val="32"/>
        </w:rPr>
      </w:pPr>
      <w:r w:rsidRPr="00D1270B">
        <w:rPr>
          <w:rFonts w:ascii="Trebuchet MS" w:hAnsi="Trebuchet MS"/>
          <w:noProof/>
          <w:color w:val="76B82A" w:themeColor="accent2"/>
          <w:sz w:val="32"/>
          <w:szCs w:val="32"/>
        </w:rPr>
        <w:t>ASSEMBLEE GENERALE OKTEO COOP</w:t>
      </w:r>
    </w:p>
    <w:p w14:paraId="3E44C4F4" w14:textId="77777777" w:rsidR="00CE0148" w:rsidRPr="00D1270B" w:rsidRDefault="00CE0148" w:rsidP="00CE0148">
      <w:pPr>
        <w:rPr>
          <w:noProof/>
        </w:rPr>
      </w:pPr>
    </w:p>
    <w:p w14:paraId="6F449F9A" w14:textId="77777777" w:rsidR="00CE0148" w:rsidRPr="00D1270B" w:rsidRDefault="00CE0148" w:rsidP="00CE0148">
      <w:pPr>
        <w:suppressAutoHyphens/>
        <w:jc w:val="left"/>
        <w:rPr>
          <w:rFonts w:cstheme="minorHAnsi"/>
          <w:noProof/>
          <w:color w:val="FF0000"/>
          <w:sz w:val="20"/>
          <w:szCs w:val="22"/>
        </w:rPr>
      </w:pPr>
    </w:p>
    <w:p w14:paraId="36ABC46B" w14:textId="05D3158B" w:rsidR="00CE0148" w:rsidRPr="00CE0148" w:rsidRDefault="00CE0148" w:rsidP="00CE0148">
      <w:pPr>
        <w:suppressAutoHyphens/>
        <w:jc w:val="left"/>
        <w:rPr>
          <w:rFonts w:cstheme="minorHAnsi"/>
          <w:noProof/>
          <w:color w:val="FF0000"/>
          <w:sz w:val="20"/>
          <w:szCs w:val="22"/>
        </w:rPr>
      </w:pPr>
      <w:r w:rsidRPr="00CE0148">
        <w:rPr>
          <w:rFonts w:cstheme="minorHAnsi"/>
          <w:noProof/>
          <w:color w:val="FF0000"/>
          <w:sz w:val="20"/>
          <w:szCs w:val="22"/>
        </w:rPr>
        <w:t xml:space="preserve">Si vous n'assistez pas </w:t>
      </w:r>
      <w:r>
        <w:rPr>
          <w:rFonts w:cstheme="minorHAnsi"/>
          <w:noProof/>
          <w:color w:val="FF0000"/>
          <w:sz w:val="20"/>
          <w:szCs w:val="22"/>
        </w:rPr>
        <w:t>à l’</w:t>
      </w:r>
      <w:r w:rsidRPr="00CE0148">
        <w:rPr>
          <w:rFonts w:cstheme="minorHAnsi"/>
          <w:noProof/>
          <w:color w:val="FF0000"/>
          <w:sz w:val="20"/>
          <w:szCs w:val="22"/>
        </w:rPr>
        <w:t xml:space="preserve">A.G.O du </w:t>
      </w:r>
      <w:r>
        <w:rPr>
          <w:rFonts w:cstheme="minorHAnsi"/>
          <w:noProof/>
          <w:color w:val="FF0000"/>
          <w:sz w:val="20"/>
          <w:szCs w:val="22"/>
        </w:rPr>
        <w:t>1</w:t>
      </w:r>
      <w:r w:rsidRPr="00CE0148">
        <w:rPr>
          <w:rFonts w:cstheme="minorHAnsi"/>
          <w:noProof/>
          <w:color w:val="FF0000"/>
          <w:sz w:val="20"/>
          <w:szCs w:val="22"/>
        </w:rPr>
        <w:t xml:space="preserve">2 </w:t>
      </w:r>
      <w:r>
        <w:rPr>
          <w:rFonts w:cstheme="minorHAnsi"/>
          <w:noProof/>
          <w:color w:val="FF0000"/>
          <w:sz w:val="20"/>
          <w:szCs w:val="22"/>
        </w:rPr>
        <w:t>décembre</w:t>
      </w:r>
      <w:r w:rsidRPr="00CE0148">
        <w:rPr>
          <w:rFonts w:cstheme="minorHAnsi"/>
          <w:noProof/>
          <w:color w:val="FF0000"/>
          <w:sz w:val="20"/>
          <w:szCs w:val="22"/>
        </w:rPr>
        <w:t xml:space="preserve"> 202</w:t>
      </w:r>
      <w:r>
        <w:rPr>
          <w:rFonts w:cstheme="minorHAnsi"/>
          <w:noProof/>
          <w:color w:val="FF0000"/>
          <w:sz w:val="20"/>
          <w:szCs w:val="22"/>
        </w:rPr>
        <w:t>5</w:t>
      </w:r>
      <w:r w:rsidRPr="00CE0148">
        <w:rPr>
          <w:rFonts w:cstheme="minorHAnsi"/>
          <w:noProof/>
          <w:color w:val="FF0000"/>
          <w:sz w:val="20"/>
          <w:szCs w:val="22"/>
        </w:rPr>
        <w:t>, n'oubliez pas de retourner le bon pour pouvoir</w:t>
      </w:r>
      <w:r>
        <w:rPr>
          <w:rFonts w:cstheme="minorHAnsi"/>
          <w:noProof/>
          <w:color w:val="FF0000"/>
          <w:sz w:val="20"/>
          <w:szCs w:val="22"/>
        </w:rPr>
        <w:t xml:space="preserve"> </w:t>
      </w:r>
      <w:r w:rsidRPr="00CE0148">
        <w:rPr>
          <w:rFonts w:cstheme="minorHAnsi"/>
          <w:noProof/>
          <w:color w:val="FF0000"/>
          <w:sz w:val="20"/>
          <w:szCs w:val="22"/>
        </w:rPr>
        <w:t xml:space="preserve">par courrier à </w:t>
      </w:r>
    </w:p>
    <w:p w14:paraId="3330FEEA" w14:textId="77777777" w:rsidR="00CE0148" w:rsidRPr="00CE0148" w:rsidRDefault="00CE0148" w:rsidP="00CE0148">
      <w:pPr>
        <w:suppressAutoHyphens/>
        <w:jc w:val="center"/>
        <w:rPr>
          <w:rFonts w:cstheme="minorHAnsi"/>
          <w:noProof/>
          <w:sz w:val="20"/>
          <w:szCs w:val="22"/>
        </w:rPr>
      </w:pPr>
      <w:r w:rsidRPr="00CE0148">
        <w:rPr>
          <w:rFonts w:cstheme="minorHAnsi"/>
          <w:noProof/>
          <w:sz w:val="20"/>
          <w:szCs w:val="22"/>
        </w:rPr>
        <w:t>OKTEO COOP, 259 route des soudanières 01250 CEYZERIAT</w:t>
      </w:r>
    </w:p>
    <w:p w14:paraId="79B0368A" w14:textId="1616A52D" w:rsidR="00CE0148" w:rsidRPr="00CE0148" w:rsidRDefault="00CE0148" w:rsidP="00CE0148">
      <w:pPr>
        <w:suppressAutoHyphens/>
        <w:jc w:val="center"/>
        <w:rPr>
          <w:rFonts w:cstheme="minorHAnsi"/>
          <w:noProof/>
          <w:sz w:val="20"/>
          <w:szCs w:val="22"/>
        </w:rPr>
      </w:pPr>
      <w:r w:rsidRPr="00CE0148">
        <w:rPr>
          <w:rFonts w:cstheme="minorHAnsi"/>
          <w:noProof/>
          <w:sz w:val="20"/>
          <w:szCs w:val="22"/>
        </w:rPr>
        <w:t xml:space="preserve">ou par mail à </w:t>
      </w:r>
      <w:r w:rsidR="00DB0C41" w:rsidRPr="00DB0C41">
        <w:rPr>
          <w:rFonts w:cstheme="minorHAnsi"/>
          <w:b/>
          <w:bCs/>
          <w:noProof/>
          <w:sz w:val="20"/>
          <w:szCs w:val="22"/>
        </w:rPr>
        <w:t>direction</w:t>
      </w:r>
      <w:r w:rsidRPr="00DB0C41">
        <w:rPr>
          <w:rFonts w:cstheme="minorHAnsi"/>
          <w:b/>
          <w:bCs/>
          <w:noProof/>
          <w:sz w:val="20"/>
          <w:szCs w:val="22"/>
        </w:rPr>
        <w:t>@okteo.fr</w:t>
      </w:r>
      <w:r w:rsidRPr="00CE0148">
        <w:rPr>
          <w:rFonts w:cstheme="minorHAnsi"/>
          <w:noProof/>
          <w:sz w:val="20"/>
          <w:szCs w:val="22"/>
        </w:rPr>
        <w:t xml:space="preserve"> </w:t>
      </w:r>
      <w:r w:rsidRPr="00CE0148">
        <w:rPr>
          <w:rFonts w:cstheme="minorHAnsi"/>
          <w:noProof/>
          <w:sz w:val="20"/>
          <w:szCs w:val="22"/>
          <w:highlight w:val="yellow"/>
        </w:rPr>
        <w:t xml:space="preserve">avant le </w:t>
      </w:r>
      <w:r w:rsidR="00A25FA2" w:rsidRPr="00105CC4">
        <w:rPr>
          <w:rFonts w:cstheme="minorHAnsi"/>
          <w:noProof/>
          <w:sz w:val="20"/>
          <w:szCs w:val="22"/>
          <w:highlight w:val="yellow"/>
        </w:rPr>
        <w:t>5 décembre</w:t>
      </w:r>
      <w:r w:rsidRPr="00CE0148">
        <w:rPr>
          <w:rFonts w:cstheme="minorHAnsi"/>
          <w:noProof/>
          <w:sz w:val="20"/>
          <w:szCs w:val="22"/>
          <w:highlight w:val="yellow"/>
        </w:rPr>
        <w:t xml:space="preserve"> 202</w:t>
      </w:r>
      <w:r w:rsidR="00A25FA2" w:rsidRPr="00105CC4">
        <w:rPr>
          <w:rFonts w:cstheme="minorHAnsi"/>
          <w:noProof/>
          <w:sz w:val="20"/>
          <w:szCs w:val="22"/>
          <w:highlight w:val="yellow"/>
        </w:rPr>
        <w:t>5</w:t>
      </w:r>
    </w:p>
    <w:p w14:paraId="78293CAC" w14:textId="77777777" w:rsidR="00CE0148" w:rsidRPr="00CE0148" w:rsidRDefault="00CE0148" w:rsidP="00CE0148">
      <w:pPr>
        <w:suppressAutoHyphens/>
        <w:jc w:val="center"/>
        <w:rPr>
          <w:rFonts w:cstheme="minorHAnsi"/>
          <w:noProof/>
          <w:sz w:val="20"/>
          <w:szCs w:val="22"/>
        </w:rPr>
      </w:pPr>
    </w:p>
    <w:p w14:paraId="61098C17" w14:textId="77777777" w:rsidR="00CE0148" w:rsidRPr="00CE0148" w:rsidRDefault="00CE0148" w:rsidP="00CE0148">
      <w:pPr>
        <w:ind w:left="5664" w:hanging="5806"/>
        <w:jc w:val="center"/>
        <w:rPr>
          <w:rFonts w:ascii="Trebuchet MS" w:hAnsi="Trebuchet MS"/>
          <w:b/>
          <w:noProof/>
          <w:sz w:val="28"/>
        </w:rPr>
      </w:pPr>
    </w:p>
    <w:p w14:paraId="46504711" w14:textId="77777777" w:rsidR="00CE0148" w:rsidRPr="00CE0148" w:rsidRDefault="00CE0148" w:rsidP="00CE0148">
      <w:pPr>
        <w:ind w:left="5664" w:hanging="5806"/>
        <w:jc w:val="center"/>
        <w:rPr>
          <w:rFonts w:ascii="Trebuchet MS" w:hAnsi="Trebuchet MS"/>
          <w:b/>
          <w:noProof/>
          <w:sz w:val="28"/>
        </w:rPr>
      </w:pPr>
      <w:r w:rsidRPr="00CE0148">
        <w:rPr>
          <w:rFonts w:ascii="Trebuchet MS" w:hAnsi="Trebuchet MS"/>
          <w:b/>
          <w:noProof/>
          <w:sz w:val="28"/>
        </w:rPr>
        <w:t>BON POUR POUVOIR</w:t>
      </w:r>
    </w:p>
    <w:p w14:paraId="10C3228F" w14:textId="77777777" w:rsidR="00CE0148" w:rsidRPr="00CE0148" w:rsidRDefault="00CE0148" w:rsidP="00CE0148">
      <w:pPr>
        <w:ind w:left="5664" w:hanging="5806"/>
        <w:jc w:val="center"/>
        <w:rPr>
          <w:rFonts w:ascii="Trebuchet MS" w:hAnsi="Trebuchet MS"/>
          <w:b/>
          <w:noProof/>
          <w:sz w:val="28"/>
        </w:rPr>
      </w:pPr>
      <w:r w:rsidRPr="00CE0148">
        <w:rPr>
          <w:rFonts w:ascii="Trebuchet MS" w:hAnsi="Trebuchet MS"/>
          <w:b/>
          <w:noProof/>
          <w:sz w:val="28"/>
        </w:rPr>
        <w:drawing>
          <wp:anchor distT="0" distB="0" distL="114300" distR="114300" simplePos="0" relativeHeight="251660289" behindDoc="0" locked="0" layoutInCell="1" allowOverlap="1" wp14:anchorId="1F9A326B" wp14:editId="798CF6D4">
            <wp:simplePos x="0" y="0"/>
            <wp:positionH relativeFrom="column">
              <wp:posOffset>-264795</wp:posOffset>
            </wp:positionH>
            <wp:positionV relativeFrom="paragraph">
              <wp:posOffset>113665</wp:posOffset>
            </wp:positionV>
            <wp:extent cx="6733540" cy="952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2C281E" w14:textId="77777777" w:rsidR="00CE0148" w:rsidRPr="00CE0148" w:rsidRDefault="00CE0148" w:rsidP="00CE0148">
      <w:pPr>
        <w:suppressAutoHyphens/>
        <w:jc w:val="left"/>
        <w:rPr>
          <w:rFonts w:cstheme="minorHAnsi"/>
          <w:noProof/>
          <w:sz w:val="20"/>
          <w:szCs w:val="22"/>
        </w:rPr>
      </w:pPr>
      <w:r w:rsidRPr="00CE0148">
        <w:rPr>
          <w:rFonts w:cstheme="minorHAnsi"/>
          <w:noProof/>
          <w:color w:val="FF0000"/>
          <w:sz w:val="20"/>
          <w:szCs w:val="22"/>
        </w:rPr>
        <w:tab/>
      </w:r>
    </w:p>
    <w:p w14:paraId="420BD98B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  <w:r w:rsidRPr="00CE0148">
        <w:rPr>
          <w:rFonts w:cstheme="minorHAnsi"/>
          <w:bCs/>
          <w:noProof/>
          <w:sz w:val="20"/>
          <w:szCs w:val="22"/>
        </w:rPr>
        <w:t xml:space="preserve">Je soussigné,_____________________________________________________________________, </w:t>
      </w:r>
    </w:p>
    <w:p w14:paraId="5BA590BF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</w:p>
    <w:p w14:paraId="79AED4C3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  <w:r w:rsidRPr="00CE0148">
        <w:rPr>
          <w:rFonts w:cstheme="minorHAnsi"/>
          <w:bCs/>
          <w:noProof/>
          <w:sz w:val="20"/>
          <w:szCs w:val="22"/>
        </w:rPr>
        <w:t>représentant l'organisme_____________________________________________________________,</w:t>
      </w:r>
    </w:p>
    <w:p w14:paraId="432533D3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</w:p>
    <w:p w14:paraId="05421094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  <w:r w:rsidRPr="00CE0148">
        <w:rPr>
          <w:rFonts w:cstheme="minorHAnsi"/>
          <w:bCs/>
          <w:noProof/>
          <w:sz w:val="20"/>
          <w:szCs w:val="22"/>
        </w:rPr>
        <w:t>donne pouvoir à ___________________________________________________________________ ,</w:t>
      </w:r>
    </w:p>
    <w:p w14:paraId="5282B8F5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</w:p>
    <w:p w14:paraId="7BFE7BDF" w14:textId="6A59A358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20"/>
          <w:szCs w:val="22"/>
        </w:rPr>
      </w:pPr>
      <w:r w:rsidRPr="00CE0148">
        <w:rPr>
          <w:rFonts w:cstheme="minorHAnsi"/>
          <w:bCs/>
          <w:noProof/>
          <w:sz w:val="20"/>
          <w:szCs w:val="22"/>
        </w:rPr>
        <w:t xml:space="preserve">aux fins de me représenter </w:t>
      </w:r>
      <w:r w:rsidR="00A25FA2">
        <w:rPr>
          <w:rFonts w:cstheme="minorHAnsi"/>
          <w:bCs/>
          <w:noProof/>
          <w:sz w:val="20"/>
          <w:szCs w:val="22"/>
        </w:rPr>
        <w:t>à l’</w:t>
      </w:r>
      <w:r w:rsidRPr="00CE0148">
        <w:rPr>
          <w:rFonts w:cstheme="minorHAnsi"/>
          <w:bCs/>
          <w:noProof/>
          <w:sz w:val="20"/>
          <w:szCs w:val="22"/>
        </w:rPr>
        <w:t xml:space="preserve">Assemblée Générale Ordinaire d’OKTEO COOP, convoquée le </w:t>
      </w:r>
      <w:r w:rsidRPr="00CE0148">
        <w:rPr>
          <w:rFonts w:cstheme="minorHAnsi"/>
          <w:noProof/>
          <w:sz w:val="20"/>
          <w:szCs w:val="22"/>
        </w:rPr>
        <w:t>1</w:t>
      </w:r>
      <w:r w:rsidR="00A25FA2">
        <w:rPr>
          <w:rFonts w:cstheme="minorHAnsi"/>
          <w:noProof/>
          <w:sz w:val="20"/>
          <w:szCs w:val="22"/>
        </w:rPr>
        <w:t>2</w:t>
      </w:r>
      <w:r w:rsidRPr="00CE0148">
        <w:rPr>
          <w:rFonts w:cstheme="minorHAnsi"/>
          <w:noProof/>
          <w:sz w:val="20"/>
          <w:szCs w:val="22"/>
        </w:rPr>
        <w:t xml:space="preserve"> </w:t>
      </w:r>
      <w:r w:rsidR="00A25FA2">
        <w:rPr>
          <w:rFonts w:cstheme="minorHAnsi"/>
          <w:noProof/>
          <w:sz w:val="20"/>
          <w:szCs w:val="22"/>
        </w:rPr>
        <w:t>décembre</w:t>
      </w:r>
      <w:r w:rsidRPr="00CE0148">
        <w:rPr>
          <w:rFonts w:cstheme="minorHAnsi"/>
          <w:noProof/>
          <w:sz w:val="20"/>
          <w:szCs w:val="22"/>
        </w:rPr>
        <w:t xml:space="preserve"> 202</w:t>
      </w:r>
      <w:r w:rsidR="00105CC4">
        <w:rPr>
          <w:rFonts w:cstheme="minorHAnsi"/>
          <w:noProof/>
          <w:sz w:val="20"/>
          <w:szCs w:val="22"/>
        </w:rPr>
        <w:t>5</w:t>
      </w:r>
      <w:r w:rsidRPr="00CE0148">
        <w:rPr>
          <w:rFonts w:cstheme="minorHAnsi"/>
          <w:bCs/>
          <w:noProof/>
          <w:sz w:val="20"/>
          <w:szCs w:val="22"/>
        </w:rPr>
        <w:t>.</w:t>
      </w:r>
    </w:p>
    <w:p w14:paraId="6CE3174A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18"/>
          <w:szCs w:val="22"/>
          <w:lang w:eastAsia="ar-SA"/>
        </w:rPr>
      </w:pPr>
    </w:p>
    <w:p w14:paraId="5F0166B2" w14:textId="77777777" w:rsidR="00CE0148" w:rsidRPr="00CE0148" w:rsidRDefault="00CE0148" w:rsidP="00CE0148">
      <w:pPr>
        <w:suppressAutoHyphens/>
        <w:jc w:val="left"/>
        <w:rPr>
          <w:rFonts w:cstheme="minorHAnsi"/>
          <w:b/>
          <w:bCs/>
          <w:noProof/>
          <w:sz w:val="18"/>
          <w:szCs w:val="22"/>
          <w:lang w:eastAsia="ar-SA"/>
        </w:rPr>
      </w:pPr>
    </w:p>
    <w:p w14:paraId="53CD9B65" w14:textId="77777777" w:rsidR="00CE0148" w:rsidRPr="00CE0148" w:rsidRDefault="00CE0148" w:rsidP="00CE0148">
      <w:pPr>
        <w:suppressAutoHyphens/>
        <w:jc w:val="left"/>
        <w:rPr>
          <w:rFonts w:cstheme="minorHAnsi"/>
          <w:bCs/>
          <w:noProof/>
          <w:sz w:val="20"/>
          <w:szCs w:val="22"/>
        </w:rPr>
      </w:pPr>
      <w:r w:rsidRPr="00CE0148">
        <w:rPr>
          <w:rFonts w:cstheme="minorHAnsi"/>
          <w:bCs/>
          <w:noProof/>
          <w:sz w:val="20"/>
          <w:szCs w:val="22"/>
        </w:rPr>
        <w:t>En conséquence, signer toutes feuilles de présence, prendre part à toutes les délibérations et à tous votes sur les questions portées à l'ordre du jour :</w:t>
      </w:r>
    </w:p>
    <w:p w14:paraId="11CF5EA4" w14:textId="77777777" w:rsidR="00CE0148" w:rsidRPr="00CE0148" w:rsidRDefault="00CE0148" w:rsidP="00CE0148">
      <w:pPr>
        <w:suppressAutoHyphens/>
        <w:jc w:val="left"/>
        <w:rPr>
          <w:rFonts w:cstheme="minorHAnsi"/>
          <w:bCs/>
          <w:noProof/>
          <w:sz w:val="18"/>
          <w:szCs w:val="22"/>
          <w:lang w:eastAsia="ar-SA"/>
        </w:rPr>
      </w:pPr>
    </w:p>
    <w:p w14:paraId="36F5BCC6" w14:textId="77777777" w:rsidR="00CE0148" w:rsidRPr="00CE0148" w:rsidRDefault="00CE0148" w:rsidP="00CE0148">
      <w:pPr>
        <w:suppressAutoHyphens/>
        <w:jc w:val="left"/>
        <w:rPr>
          <w:rFonts w:cstheme="minorHAnsi"/>
          <w:bCs/>
          <w:noProof/>
          <w:sz w:val="18"/>
          <w:szCs w:val="22"/>
          <w:lang w:eastAsia="ar-SA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24"/>
      </w:tblGrid>
      <w:tr w:rsidR="00105CC4" w:rsidRPr="00CE0148" w14:paraId="1209670E" w14:textId="77777777" w:rsidTr="00105CC4">
        <w:trPr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57D8F7" w14:textId="77777777" w:rsidR="00105CC4" w:rsidRPr="00CE0148" w:rsidRDefault="00105CC4" w:rsidP="00CE0148">
            <w:pPr>
              <w:suppressAutoHyphens/>
              <w:jc w:val="center"/>
              <w:rPr>
                <w:rFonts w:cstheme="minorHAnsi"/>
                <w:bCs/>
                <w:noProof/>
                <w:lang w:eastAsia="ar-SA"/>
              </w:rPr>
            </w:pPr>
            <w:r w:rsidRPr="00CE0148">
              <w:rPr>
                <w:rFonts w:cstheme="minorHAnsi"/>
                <w:bCs/>
                <w:noProof/>
                <w:lang w:eastAsia="ar-SA"/>
              </w:rPr>
              <w:t>A.G.O</w:t>
            </w:r>
          </w:p>
        </w:tc>
      </w:tr>
      <w:tr w:rsidR="00105CC4" w:rsidRPr="00CE0148" w14:paraId="7991842C" w14:textId="77777777" w:rsidTr="00105CC4">
        <w:trPr>
          <w:trHeight w:val="4091"/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FEB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Lecture du Rapport du Conseil d’Administration aux associés,</w:t>
            </w:r>
          </w:p>
          <w:p w14:paraId="18DD96F5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Lecture des Rapports du Commissaire aux Comptes,</w:t>
            </w:r>
          </w:p>
          <w:p w14:paraId="07F4EB68" w14:textId="47057308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Approbation des comptes clos au 31/12/202</w:t>
            </w:r>
            <w:r>
              <w:rPr>
                <w:rFonts w:cstheme="minorHAnsi"/>
                <w:noProof/>
                <w:sz w:val="18"/>
                <w:szCs w:val="18"/>
              </w:rPr>
              <w:t>4</w:t>
            </w:r>
            <w:r w:rsidRPr="00CE0148">
              <w:rPr>
                <w:rFonts w:cstheme="minorHAnsi"/>
                <w:noProof/>
                <w:sz w:val="18"/>
                <w:szCs w:val="18"/>
              </w:rPr>
              <w:t>,</w:t>
            </w:r>
          </w:p>
          <w:p w14:paraId="59F7A34F" w14:textId="1A0965C5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Présentation du compte-rendu technique 202</w:t>
            </w:r>
            <w:r>
              <w:rPr>
                <w:rFonts w:cstheme="minorHAnsi"/>
                <w:noProof/>
                <w:sz w:val="18"/>
                <w:szCs w:val="18"/>
              </w:rPr>
              <w:t>4</w:t>
            </w:r>
            <w:r w:rsidRPr="00CE0148">
              <w:rPr>
                <w:rFonts w:cstheme="minorHAnsi"/>
                <w:noProof/>
                <w:sz w:val="18"/>
                <w:szCs w:val="18"/>
              </w:rPr>
              <w:t>,</w:t>
            </w:r>
          </w:p>
          <w:p w14:paraId="0C410630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 xml:space="preserve">Rapport moral du Président, </w:t>
            </w:r>
          </w:p>
          <w:p w14:paraId="359715E9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Quitus aux administrateurs,</w:t>
            </w:r>
          </w:p>
          <w:p w14:paraId="00306783" w14:textId="7BF460D6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Affectation du Résultat de l’exercice clos au 31/12/202</w:t>
            </w:r>
            <w:r>
              <w:rPr>
                <w:rFonts w:cstheme="minorHAnsi"/>
                <w:noProof/>
                <w:sz w:val="18"/>
                <w:szCs w:val="18"/>
              </w:rPr>
              <w:t>4</w:t>
            </w:r>
            <w:r w:rsidRPr="00CE0148">
              <w:rPr>
                <w:rFonts w:cstheme="minorHAnsi"/>
                <w:noProof/>
                <w:sz w:val="18"/>
                <w:szCs w:val="18"/>
              </w:rPr>
              <w:t>,</w:t>
            </w:r>
          </w:p>
          <w:p w14:paraId="5BFFB43A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Renouvellement du tiers sortant des administrateurs,</w:t>
            </w:r>
          </w:p>
          <w:p w14:paraId="7BB1F247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Constatation de la variation du capital social,</w:t>
            </w:r>
          </w:p>
          <w:p w14:paraId="74A89AE1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Fixation de l’allocation globale pour les indemnités administrateurs,</w:t>
            </w:r>
          </w:p>
          <w:p w14:paraId="034AAB25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Fixation du Budget formation des administrateurs,</w:t>
            </w:r>
          </w:p>
          <w:p w14:paraId="6294523A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Approbation des conventions règlementées,</w:t>
            </w:r>
          </w:p>
          <w:p w14:paraId="6F236638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Pouvoirs pour formalités,</w:t>
            </w:r>
          </w:p>
          <w:p w14:paraId="3C155972" w14:textId="77777777" w:rsidR="00105CC4" w:rsidRPr="00CE0148" w:rsidRDefault="00105CC4" w:rsidP="00CE0148">
            <w:pPr>
              <w:numPr>
                <w:ilvl w:val="0"/>
                <w:numId w:val="21"/>
              </w:numPr>
              <w:spacing w:after="160" w:line="259" w:lineRule="auto"/>
              <w:ind w:left="457" w:hanging="283"/>
              <w:contextualSpacing/>
              <w:rPr>
                <w:rFonts w:cstheme="minorHAnsi"/>
                <w:noProof/>
                <w:sz w:val="18"/>
                <w:szCs w:val="18"/>
              </w:rPr>
            </w:pPr>
            <w:r w:rsidRPr="00CE0148">
              <w:rPr>
                <w:rFonts w:cstheme="minorHAnsi"/>
                <w:noProof/>
                <w:sz w:val="18"/>
                <w:szCs w:val="18"/>
              </w:rPr>
              <w:t>Questions diverses.</w:t>
            </w:r>
          </w:p>
          <w:p w14:paraId="1A1541DC" w14:textId="77777777" w:rsidR="00105CC4" w:rsidRPr="00CE0148" w:rsidRDefault="00105CC4" w:rsidP="00CE0148">
            <w:pPr>
              <w:suppressAutoHyphens/>
              <w:rPr>
                <w:rFonts w:cstheme="minorHAnsi"/>
                <w:b/>
                <w:bCs/>
                <w:noProof/>
                <w:sz w:val="18"/>
                <w:szCs w:val="18"/>
                <w:lang w:eastAsia="ar-SA"/>
              </w:rPr>
            </w:pPr>
          </w:p>
        </w:tc>
      </w:tr>
    </w:tbl>
    <w:p w14:paraId="5E887DA6" w14:textId="77777777" w:rsidR="00CE0148" w:rsidRPr="00CE0148" w:rsidRDefault="00CE0148" w:rsidP="00CE0148">
      <w:pPr>
        <w:ind w:left="142" w:right="282"/>
        <w:rPr>
          <w:rFonts w:ascii="Times New Roman" w:hAnsi="Times New Roman"/>
          <w:b/>
          <w:noProof/>
          <w:sz w:val="18"/>
          <w:szCs w:val="22"/>
        </w:rPr>
      </w:pPr>
    </w:p>
    <w:p w14:paraId="5500AFA4" w14:textId="77777777" w:rsidR="00CE0148" w:rsidRPr="00CE0148" w:rsidRDefault="00CE0148" w:rsidP="00CE0148">
      <w:pPr>
        <w:ind w:right="282"/>
        <w:rPr>
          <w:rFonts w:ascii="Times New Roman" w:hAnsi="Times New Roman"/>
          <w:b/>
          <w:noProof/>
          <w:sz w:val="18"/>
          <w:szCs w:val="22"/>
        </w:rPr>
      </w:pPr>
    </w:p>
    <w:p w14:paraId="165F1B18" w14:textId="05324C91" w:rsidR="00CE0148" w:rsidRPr="00CE0148" w:rsidRDefault="00CE0148" w:rsidP="00CE0148">
      <w:pPr>
        <w:suppressAutoHyphens/>
        <w:ind w:left="708" w:firstLine="708"/>
        <w:rPr>
          <w:rFonts w:cstheme="minorHAnsi"/>
          <w:noProof/>
          <w:sz w:val="20"/>
          <w:szCs w:val="20"/>
          <w:lang w:eastAsia="ar-SA"/>
        </w:rPr>
      </w:pPr>
      <w:r w:rsidRPr="00CE0148">
        <w:rPr>
          <w:rFonts w:cstheme="minorHAnsi"/>
          <w:noProof/>
          <w:sz w:val="20"/>
          <w:szCs w:val="20"/>
          <w:lang w:eastAsia="ar-SA"/>
        </w:rPr>
        <w:t>Fait à</w:t>
      </w:r>
      <w:r w:rsidRPr="00CE0148">
        <w:rPr>
          <w:rFonts w:cstheme="minorHAnsi"/>
          <w:noProof/>
          <w:sz w:val="20"/>
          <w:szCs w:val="20"/>
          <w:lang w:eastAsia="ar-SA"/>
        </w:rPr>
        <w:tab/>
        <w:t>…………………………….  le  ....... / ....... /202</w:t>
      </w:r>
      <w:r w:rsidR="00105CC4">
        <w:rPr>
          <w:rFonts w:cstheme="minorHAnsi"/>
          <w:noProof/>
          <w:sz w:val="20"/>
          <w:szCs w:val="20"/>
          <w:lang w:eastAsia="ar-SA"/>
        </w:rPr>
        <w:t>5</w:t>
      </w:r>
      <w:r w:rsidRPr="00CE0148">
        <w:rPr>
          <w:rFonts w:cstheme="minorHAnsi"/>
          <w:noProof/>
          <w:sz w:val="20"/>
          <w:szCs w:val="20"/>
          <w:lang w:eastAsia="ar-SA"/>
        </w:rPr>
        <w:t xml:space="preserve">     </w:t>
      </w:r>
    </w:p>
    <w:p w14:paraId="599F2C80" w14:textId="77777777" w:rsidR="00CE0148" w:rsidRPr="00CE0148" w:rsidRDefault="00CE0148" w:rsidP="00CE0148">
      <w:pPr>
        <w:suppressAutoHyphens/>
        <w:ind w:left="708" w:firstLine="708"/>
        <w:rPr>
          <w:rFonts w:cstheme="minorHAnsi"/>
          <w:noProof/>
          <w:sz w:val="20"/>
          <w:szCs w:val="20"/>
          <w:lang w:eastAsia="ar-SA"/>
        </w:rPr>
      </w:pPr>
    </w:p>
    <w:p w14:paraId="4A7B20F6" w14:textId="77777777" w:rsidR="00CE0148" w:rsidRPr="00CE0148" w:rsidRDefault="00CE0148" w:rsidP="00CE0148">
      <w:pPr>
        <w:suppressAutoHyphens/>
        <w:ind w:left="708" w:firstLine="708"/>
        <w:rPr>
          <w:rFonts w:cstheme="minorHAnsi"/>
          <w:noProof/>
          <w:sz w:val="20"/>
          <w:szCs w:val="20"/>
          <w:lang w:eastAsia="ar-SA"/>
        </w:rPr>
      </w:pPr>
    </w:p>
    <w:p w14:paraId="70AC5DDF" w14:textId="77777777" w:rsidR="00CE0148" w:rsidRPr="00CE0148" w:rsidRDefault="00CE0148" w:rsidP="00CE0148">
      <w:pPr>
        <w:suppressAutoHyphens/>
        <w:ind w:left="708" w:firstLine="708"/>
        <w:rPr>
          <w:rFonts w:ascii="Trebuchet MS" w:hAnsi="Trebuchet MS"/>
          <w:b/>
          <w:noProof/>
          <w:sz w:val="22"/>
          <w:szCs w:val="22"/>
        </w:rPr>
      </w:pPr>
      <w:r w:rsidRPr="00CE0148">
        <w:rPr>
          <w:rFonts w:cstheme="minorHAnsi"/>
          <w:noProof/>
          <w:sz w:val="20"/>
          <w:szCs w:val="20"/>
          <w:u w:val="single"/>
          <w:lang w:eastAsia="ar-SA"/>
        </w:rPr>
        <w:t>Signature</w:t>
      </w:r>
      <w:r w:rsidRPr="00CE0148">
        <w:rPr>
          <w:rFonts w:cstheme="minorHAnsi"/>
          <w:noProof/>
          <w:sz w:val="20"/>
          <w:szCs w:val="20"/>
          <w:lang w:eastAsia="ar-SA"/>
        </w:rPr>
        <w:t> :</w:t>
      </w:r>
    </w:p>
    <w:p w14:paraId="7A8D0019" w14:textId="77777777" w:rsidR="00CE0148" w:rsidRPr="00E159F4" w:rsidRDefault="00CE0148" w:rsidP="00E159F4"/>
    <w:sectPr w:rsidR="00CE0148" w:rsidRPr="00E159F4" w:rsidSect="00BE11E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843" w:bottom="1135" w:left="1417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5426" w14:textId="77777777" w:rsidR="006012E3" w:rsidRDefault="006012E3" w:rsidP="007462AB">
      <w:r>
        <w:separator/>
      </w:r>
    </w:p>
  </w:endnote>
  <w:endnote w:type="continuationSeparator" w:id="0">
    <w:p w14:paraId="06AA18AC" w14:textId="77777777" w:rsidR="006012E3" w:rsidRDefault="006012E3" w:rsidP="007462AB">
      <w:r>
        <w:continuationSeparator/>
      </w:r>
    </w:p>
  </w:endnote>
  <w:endnote w:type="continuationNotice" w:id="1">
    <w:p w14:paraId="6307F753" w14:textId="77777777" w:rsidR="006012E3" w:rsidRDefault="00601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otham-Book">
    <w:altName w:val="Calibri"/>
    <w:panose1 w:val="0200050405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EFC7" w14:textId="77777777" w:rsidR="007462AB" w:rsidRDefault="007462AB" w:rsidP="007462AB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DB66B6" w14:textId="77777777" w:rsidR="007462AB" w:rsidRDefault="007462AB" w:rsidP="007462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84AB" w14:textId="77777777" w:rsidR="007462AB" w:rsidRPr="005A235E" w:rsidRDefault="007462AB" w:rsidP="005A235E">
    <w:pPr>
      <w:autoSpaceDE w:val="0"/>
      <w:autoSpaceDN w:val="0"/>
      <w:adjustRightInd w:val="0"/>
      <w:jc w:val="left"/>
      <w:rPr>
        <w:rFonts w:ascii="Gotham-Book" w:hAnsi="Gotham-Book" w:cs="Gotham-Book"/>
        <w:color w:val="711E5A" w:themeColor="text2"/>
        <w:sz w:val="12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E5AF" w14:textId="77777777" w:rsidR="00A10ECA" w:rsidRPr="00A10ECA" w:rsidRDefault="00A10ECA" w:rsidP="00A10ECA">
    <w:pPr>
      <w:autoSpaceDE w:val="0"/>
      <w:autoSpaceDN w:val="0"/>
      <w:adjustRightInd w:val="0"/>
      <w:jc w:val="left"/>
      <w:rPr>
        <w:rFonts w:ascii="Gotham-Book" w:hAnsi="Gotham-Book" w:cs="Gotham-Book"/>
        <w:color w:val="711E5A" w:themeColor="text2"/>
        <w:sz w:val="13"/>
        <w:szCs w:val="13"/>
      </w:rPr>
    </w:pPr>
    <w:r w:rsidRPr="00A10ECA">
      <w:rPr>
        <w:rFonts w:ascii="Gotham-Book" w:hAnsi="Gotham-Book" w:cs="Gotham-Book"/>
        <w:color w:val="711E5A" w:themeColor="text2"/>
        <w:sz w:val="13"/>
        <w:szCs w:val="13"/>
      </w:rPr>
      <w:t xml:space="preserve">259 route des Soudanières </w:t>
    </w:r>
    <w:r w:rsidR="00E62C8A">
      <w:rPr>
        <w:rFonts w:ascii="Gotham-Book" w:hAnsi="Gotham-Book" w:cs="Gotham-Book"/>
        <w:color w:val="711E5A" w:themeColor="text2"/>
        <w:sz w:val="13"/>
        <w:szCs w:val="13"/>
      </w:rPr>
      <w:t xml:space="preserve">- </w:t>
    </w:r>
    <w:r w:rsidRPr="00A10ECA">
      <w:rPr>
        <w:rFonts w:ascii="Gotham-Book" w:hAnsi="Gotham-Book" w:cs="Gotham-Book"/>
        <w:color w:val="711E5A" w:themeColor="text2"/>
        <w:sz w:val="13"/>
        <w:szCs w:val="13"/>
      </w:rPr>
      <w:t>CS 10002 - 01250 CEYZERIAT</w:t>
    </w:r>
  </w:p>
  <w:p w14:paraId="0A712F70" w14:textId="77777777" w:rsidR="005A235E" w:rsidRPr="00A10ECA" w:rsidRDefault="005A235E" w:rsidP="005A235E">
    <w:pPr>
      <w:autoSpaceDE w:val="0"/>
      <w:autoSpaceDN w:val="0"/>
      <w:adjustRightInd w:val="0"/>
      <w:jc w:val="left"/>
      <w:rPr>
        <w:rFonts w:ascii="Gotham-Book" w:hAnsi="Gotham-Book" w:cs="Gotham-Book"/>
        <w:color w:val="711E5A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A9EA" w14:textId="77777777" w:rsidR="006012E3" w:rsidRDefault="006012E3" w:rsidP="007462AB">
      <w:r>
        <w:separator/>
      </w:r>
    </w:p>
  </w:footnote>
  <w:footnote w:type="continuationSeparator" w:id="0">
    <w:p w14:paraId="3FFD0878" w14:textId="77777777" w:rsidR="006012E3" w:rsidRDefault="006012E3" w:rsidP="007462AB">
      <w:r>
        <w:continuationSeparator/>
      </w:r>
    </w:p>
  </w:footnote>
  <w:footnote w:type="continuationNotice" w:id="1">
    <w:p w14:paraId="0E3FD477" w14:textId="77777777" w:rsidR="006012E3" w:rsidRDefault="00601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534" w14:textId="63E55C27" w:rsidR="007462AB" w:rsidRPr="00C47370" w:rsidRDefault="00C47370" w:rsidP="00C47370">
    <w:pPr>
      <w:pStyle w:val="En-tte"/>
    </w:pPr>
    <w:r>
      <w:rPr>
        <w:noProof/>
      </w:rPr>
      <w:drawing>
        <wp:anchor distT="0" distB="0" distL="114300" distR="114300" simplePos="0" relativeHeight="251660290" behindDoc="1" locked="0" layoutInCell="1" allowOverlap="1" wp14:anchorId="710D1FA7" wp14:editId="0607AF8D">
          <wp:simplePos x="0" y="0"/>
          <wp:positionH relativeFrom="page">
            <wp:align>center</wp:align>
          </wp:positionH>
          <wp:positionV relativeFrom="paragraph">
            <wp:posOffset>-287715</wp:posOffset>
          </wp:positionV>
          <wp:extent cx="7201535" cy="10264536"/>
          <wp:effectExtent l="0" t="0" r="0" b="3810"/>
          <wp:wrapNone/>
          <wp:docPr id="1942379202" name="Image 1" descr="Une image contenant tex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429122" name="Image 1" descr="Une image contenant texte, capture d’écra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1535" cy="10264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BB1C" w14:textId="4EC275EE" w:rsidR="007462AB" w:rsidRDefault="00B6036E" w:rsidP="00C47370">
    <w:pPr>
      <w:pStyle w:val="En-tte"/>
      <w:tabs>
        <w:tab w:val="clear" w:pos="4536"/>
        <w:tab w:val="clear" w:pos="9072"/>
        <w:tab w:val="center" w:pos="482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3F325DB5" wp14:editId="0A41C392">
          <wp:simplePos x="0" y="0"/>
          <wp:positionH relativeFrom="column">
            <wp:posOffset>-725170</wp:posOffset>
          </wp:positionH>
          <wp:positionV relativeFrom="paragraph">
            <wp:posOffset>-258838</wp:posOffset>
          </wp:positionV>
          <wp:extent cx="7201535" cy="10264536"/>
          <wp:effectExtent l="0" t="0" r="0" b="0"/>
          <wp:wrapNone/>
          <wp:docPr id="2147429122" name="Image 1" descr="Une image contenant tex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429122" name="Image 1" descr="Une image contenant texte, capture d’écra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1535" cy="10264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3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E51"/>
    <w:multiLevelType w:val="multilevel"/>
    <w:tmpl w:val="63F2A3A4"/>
    <w:styleLink w:val="Style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93200E0"/>
    <w:multiLevelType w:val="multilevel"/>
    <w:tmpl w:val="DBFE2D0E"/>
    <w:styleLink w:val="Style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 //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04"/>
        </w:tabs>
        <w:ind w:left="1247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9E32DC1"/>
    <w:multiLevelType w:val="multilevel"/>
    <w:tmpl w:val="C756CA10"/>
    <w:styleLink w:val="Styl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B435C40"/>
    <w:multiLevelType w:val="multilevel"/>
    <w:tmpl w:val="F760AFB6"/>
    <w:numStyleLink w:val="Style11"/>
  </w:abstractNum>
  <w:abstractNum w:abstractNumId="4" w15:restartNumberingAfterBreak="0">
    <w:nsid w:val="2DE01A0D"/>
    <w:multiLevelType w:val="hybridMultilevel"/>
    <w:tmpl w:val="42760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E46"/>
    <w:multiLevelType w:val="multilevel"/>
    <w:tmpl w:val="F760AFB6"/>
    <w:styleLink w:val="Style11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 //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Titre3"/>
      <w:lvlText w:val="%3."/>
      <w:lvlJc w:val="left"/>
      <w:pPr>
        <w:tabs>
          <w:tab w:val="num" w:pos="567"/>
        </w:tabs>
        <w:ind w:left="1247" w:hanging="963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E312957"/>
    <w:multiLevelType w:val="multilevel"/>
    <w:tmpl w:val="278A37EE"/>
    <w:styleLink w:val="Styl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 //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11"/>
        </w:tabs>
        <w:ind w:left="1247" w:firstLine="114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42D3FA2"/>
    <w:multiLevelType w:val="hybridMultilevel"/>
    <w:tmpl w:val="5B08B8E8"/>
    <w:lvl w:ilvl="0" w:tplc="A27E2470">
      <w:start w:val="7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E75"/>
    <w:multiLevelType w:val="multilevel"/>
    <w:tmpl w:val="3176E31A"/>
    <w:styleLink w:val="Styl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8315186"/>
    <w:multiLevelType w:val="hybridMultilevel"/>
    <w:tmpl w:val="A3F4687E"/>
    <w:lvl w:ilvl="0" w:tplc="C9D0DF2E">
      <w:start w:val="7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152DE"/>
    <w:multiLevelType w:val="hybridMultilevel"/>
    <w:tmpl w:val="B7BC4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74B"/>
    <w:multiLevelType w:val="hybridMultilevel"/>
    <w:tmpl w:val="28DC0D38"/>
    <w:lvl w:ilvl="0" w:tplc="5F525A1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14:textOutline w14:w="9525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5A61946"/>
    <w:multiLevelType w:val="hybridMultilevel"/>
    <w:tmpl w:val="23387CA6"/>
    <w:lvl w:ilvl="0" w:tplc="2FD0C3B8">
      <w:start w:val="3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A95A47"/>
    <w:multiLevelType w:val="multilevel"/>
    <w:tmpl w:val="76C8695C"/>
    <w:styleLink w:val="Style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 //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8E02104"/>
    <w:multiLevelType w:val="hybridMultilevel"/>
    <w:tmpl w:val="19E0EA42"/>
    <w:lvl w:ilvl="0" w:tplc="5F525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14:textOutline w14:w="9525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FFFFFF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FD2176D"/>
    <w:multiLevelType w:val="multilevel"/>
    <w:tmpl w:val="67187ACC"/>
    <w:styleLink w:val="Styl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 //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23A5D0A"/>
    <w:multiLevelType w:val="multilevel"/>
    <w:tmpl w:val="F8BC0BF8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7A307D4"/>
    <w:multiLevelType w:val="hybridMultilevel"/>
    <w:tmpl w:val="3E188B36"/>
    <w:lvl w:ilvl="0" w:tplc="2A0A4AC0">
      <w:start w:val="3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65EB8"/>
    <w:multiLevelType w:val="multilevel"/>
    <w:tmpl w:val="1F882178"/>
    <w:styleLink w:val="Styl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Restart w:val="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F90B69"/>
    <w:multiLevelType w:val="multilevel"/>
    <w:tmpl w:val="E5AED6EA"/>
    <w:styleLink w:val="Style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 //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8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D74E23"/>
    <w:multiLevelType w:val="multilevel"/>
    <w:tmpl w:val="2F6807B2"/>
    <w:styleLink w:val="StyleSG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65323530">
    <w:abstractNumId w:val="20"/>
  </w:num>
  <w:num w:numId="2" w16cid:durableId="884371539">
    <w:abstractNumId w:val="16"/>
  </w:num>
  <w:num w:numId="3" w16cid:durableId="1859275606">
    <w:abstractNumId w:val="8"/>
  </w:num>
  <w:num w:numId="4" w16cid:durableId="96368013">
    <w:abstractNumId w:val="18"/>
  </w:num>
  <w:num w:numId="5" w16cid:durableId="1551728600">
    <w:abstractNumId w:val="2"/>
  </w:num>
  <w:num w:numId="6" w16cid:durableId="1528331966">
    <w:abstractNumId w:val="0"/>
  </w:num>
  <w:num w:numId="7" w16cid:durableId="2050762012">
    <w:abstractNumId w:val="15"/>
  </w:num>
  <w:num w:numId="8" w16cid:durableId="1858888561">
    <w:abstractNumId w:val="13"/>
  </w:num>
  <w:num w:numId="9" w16cid:durableId="482041747">
    <w:abstractNumId w:val="6"/>
  </w:num>
  <w:num w:numId="10" w16cid:durableId="1082870598">
    <w:abstractNumId w:val="1"/>
  </w:num>
  <w:num w:numId="11" w16cid:durableId="794521037">
    <w:abstractNumId w:val="19"/>
  </w:num>
  <w:num w:numId="12" w16cid:durableId="321743390">
    <w:abstractNumId w:val="5"/>
  </w:num>
  <w:num w:numId="13" w16cid:durableId="1457068828">
    <w:abstractNumId w:val="3"/>
  </w:num>
  <w:num w:numId="14" w16cid:durableId="284431614">
    <w:abstractNumId w:val="17"/>
  </w:num>
  <w:num w:numId="15" w16cid:durableId="1437556145">
    <w:abstractNumId w:val="12"/>
  </w:num>
  <w:num w:numId="16" w16cid:durableId="956989130">
    <w:abstractNumId w:val="7"/>
  </w:num>
  <w:num w:numId="17" w16cid:durableId="1647080461">
    <w:abstractNumId w:val="9"/>
  </w:num>
  <w:num w:numId="18" w16cid:durableId="2041321817">
    <w:abstractNumId w:val="4"/>
  </w:num>
  <w:num w:numId="19" w16cid:durableId="1659573964">
    <w:abstractNumId w:val="10"/>
  </w:num>
  <w:num w:numId="20" w16cid:durableId="212155347">
    <w:abstractNumId w:val="11"/>
  </w:num>
  <w:num w:numId="21" w16cid:durableId="133811517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68"/>
    <w:rsid w:val="0001499F"/>
    <w:rsid w:val="000212A3"/>
    <w:rsid w:val="00022806"/>
    <w:rsid w:val="00033FDE"/>
    <w:rsid w:val="0003559E"/>
    <w:rsid w:val="0004473E"/>
    <w:rsid w:val="00051E47"/>
    <w:rsid w:val="00060E03"/>
    <w:rsid w:val="000762AF"/>
    <w:rsid w:val="00080552"/>
    <w:rsid w:val="00081CFB"/>
    <w:rsid w:val="00091333"/>
    <w:rsid w:val="00097D17"/>
    <w:rsid w:val="000A21CB"/>
    <w:rsid w:val="000A2E30"/>
    <w:rsid w:val="000C7BA6"/>
    <w:rsid w:val="000E75EA"/>
    <w:rsid w:val="00101B6F"/>
    <w:rsid w:val="00102B8C"/>
    <w:rsid w:val="001055F6"/>
    <w:rsid w:val="00105CC4"/>
    <w:rsid w:val="00136346"/>
    <w:rsid w:val="00152EF2"/>
    <w:rsid w:val="00162900"/>
    <w:rsid w:val="00163384"/>
    <w:rsid w:val="00166FBF"/>
    <w:rsid w:val="00175DA8"/>
    <w:rsid w:val="001769E3"/>
    <w:rsid w:val="00191C07"/>
    <w:rsid w:val="00196994"/>
    <w:rsid w:val="00197230"/>
    <w:rsid w:val="001A2C88"/>
    <w:rsid w:val="001C09FB"/>
    <w:rsid w:val="001F6D9F"/>
    <w:rsid w:val="00204905"/>
    <w:rsid w:val="00204DA7"/>
    <w:rsid w:val="0021481C"/>
    <w:rsid w:val="00216625"/>
    <w:rsid w:val="002559D6"/>
    <w:rsid w:val="00277410"/>
    <w:rsid w:val="002A2A5F"/>
    <w:rsid w:val="002A3C6C"/>
    <w:rsid w:val="002C028C"/>
    <w:rsid w:val="002F7A06"/>
    <w:rsid w:val="00302BA6"/>
    <w:rsid w:val="0034571E"/>
    <w:rsid w:val="00361485"/>
    <w:rsid w:val="00380EA3"/>
    <w:rsid w:val="003840A4"/>
    <w:rsid w:val="00385104"/>
    <w:rsid w:val="003872DD"/>
    <w:rsid w:val="003A4BA1"/>
    <w:rsid w:val="003A60D6"/>
    <w:rsid w:val="003C38FA"/>
    <w:rsid w:val="003C75ED"/>
    <w:rsid w:val="003D63C4"/>
    <w:rsid w:val="003E4E85"/>
    <w:rsid w:val="003E5642"/>
    <w:rsid w:val="003E6502"/>
    <w:rsid w:val="003F7EA5"/>
    <w:rsid w:val="00405F72"/>
    <w:rsid w:val="00413B76"/>
    <w:rsid w:val="00420BB9"/>
    <w:rsid w:val="00424A10"/>
    <w:rsid w:val="0043590C"/>
    <w:rsid w:val="004556AE"/>
    <w:rsid w:val="004560E6"/>
    <w:rsid w:val="004A51DF"/>
    <w:rsid w:val="004C3BD9"/>
    <w:rsid w:val="004F4668"/>
    <w:rsid w:val="004F5270"/>
    <w:rsid w:val="005133CD"/>
    <w:rsid w:val="00521A67"/>
    <w:rsid w:val="00522F2F"/>
    <w:rsid w:val="00532989"/>
    <w:rsid w:val="00533DEF"/>
    <w:rsid w:val="00542964"/>
    <w:rsid w:val="00546A25"/>
    <w:rsid w:val="00551346"/>
    <w:rsid w:val="00572EA0"/>
    <w:rsid w:val="00587063"/>
    <w:rsid w:val="005A235E"/>
    <w:rsid w:val="005A2D1E"/>
    <w:rsid w:val="005B7799"/>
    <w:rsid w:val="005C7FE7"/>
    <w:rsid w:val="005D4F73"/>
    <w:rsid w:val="005E28F9"/>
    <w:rsid w:val="005E4AC1"/>
    <w:rsid w:val="005E5025"/>
    <w:rsid w:val="006012E3"/>
    <w:rsid w:val="006249F4"/>
    <w:rsid w:val="00635141"/>
    <w:rsid w:val="00660346"/>
    <w:rsid w:val="006612EA"/>
    <w:rsid w:val="00671BC5"/>
    <w:rsid w:val="006873CD"/>
    <w:rsid w:val="006B3041"/>
    <w:rsid w:val="006C3214"/>
    <w:rsid w:val="006C658D"/>
    <w:rsid w:val="006D6EF6"/>
    <w:rsid w:val="006E5754"/>
    <w:rsid w:val="006E688F"/>
    <w:rsid w:val="007078C5"/>
    <w:rsid w:val="00710E0E"/>
    <w:rsid w:val="00716913"/>
    <w:rsid w:val="007258E3"/>
    <w:rsid w:val="00725C31"/>
    <w:rsid w:val="007306B4"/>
    <w:rsid w:val="007449DD"/>
    <w:rsid w:val="007462AB"/>
    <w:rsid w:val="007504A1"/>
    <w:rsid w:val="00752D2D"/>
    <w:rsid w:val="0076708A"/>
    <w:rsid w:val="00767CB1"/>
    <w:rsid w:val="00772D2B"/>
    <w:rsid w:val="007927CB"/>
    <w:rsid w:val="007946B6"/>
    <w:rsid w:val="00794E58"/>
    <w:rsid w:val="007A5045"/>
    <w:rsid w:val="007B28F4"/>
    <w:rsid w:val="007B3A51"/>
    <w:rsid w:val="007C3448"/>
    <w:rsid w:val="007F05A7"/>
    <w:rsid w:val="007F18AF"/>
    <w:rsid w:val="00815EEA"/>
    <w:rsid w:val="00823566"/>
    <w:rsid w:val="00826416"/>
    <w:rsid w:val="00833195"/>
    <w:rsid w:val="00843890"/>
    <w:rsid w:val="00850783"/>
    <w:rsid w:val="00863A6E"/>
    <w:rsid w:val="008641DE"/>
    <w:rsid w:val="00867B25"/>
    <w:rsid w:val="008737B6"/>
    <w:rsid w:val="0089123E"/>
    <w:rsid w:val="008B0C6A"/>
    <w:rsid w:val="008D7792"/>
    <w:rsid w:val="008E36C5"/>
    <w:rsid w:val="008F0FF7"/>
    <w:rsid w:val="008F28A9"/>
    <w:rsid w:val="008F7846"/>
    <w:rsid w:val="00931C4A"/>
    <w:rsid w:val="0094249B"/>
    <w:rsid w:val="00943311"/>
    <w:rsid w:val="00945632"/>
    <w:rsid w:val="00963819"/>
    <w:rsid w:val="0096787B"/>
    <w:rsid w:val="0099103D"/>
    <w:rsid w:val="00997D5F"/>
    <w:rsid w:val="009A3D8D"/>
    <w:rsid w:val="009D3E68"/>
    <w:rsid w:val="009D5708"/>
    <w:rsid w:val="009E3BD9"/>
    <w:rsid w:val="009E79A1"/>
    <w:rsid w:val="009F2F28"/>
    <w:rsid w:val="00A02BE1"/>
    <w:rsid w:val="00A03E30"/>
    <w:rsid w:val="00A0577C"/>
    <w:rsid w:val="00A10ECA"/>
    <w:rsid w:val="00A15DB7"/>
    <w:rsid w:val="00A25FA2"/>
    <w:rsid w:val="00A319FF"/>
    <w:rsid w:val="00A86BE2"/>
    <w:rsid w:val="00A93517"/>
    <w:rsid w:val="00AA7C48"/>
    <w:rsid w:val="00AC672C"/>
    <w:rsid w:val="00AD453F"/>
    <w:rsid w:val="00B01C03"/>
    <w:rsid w:val="00B1096F"/>
    <w:rsid w:val="00B1779A"/>
    <w:rsid w:val="00B2393E"/>
    <w:rsid w:val="00B24A89"/>
    <w:rsid w:val="00B34087"/>
    <w:rsid w:val="00B46422"/>
    <w:rsid w:val="00B46BC4"/>
    <w:rsid w:val="00B5141B"/>
    <w:rsid w:val="00B51BED"/>
    <w:rsid w:val="00B6036E"/>
    <w:rsid w:val="00B62F1B"/>
    <w:rsid w:val="00B6542E"/>
    <w:rsid w:val="00B772CC"/>
    <w:rsid w:val="00B77469"/>
    <w:rsid w:val="00B844C5"/>
    <w:rsid w:val="00B87B25"/>
    <w:rsid w:val="00BA16E6"/>
    <w:rsid w:val="00BA1AA9"/>
    <w:rsid w:val="00BC529A"/>
    <w:rsid w:val="00BD3EB1"/>
    <w:rsid w:val="00BD3EC9"/>
    <w:rsid w:val="00BD4BE0"/>
    <w:rsid w:val="00BD4E06"/>
    <w:rsid w:val="00BE11E1"/>
    <w:rsid w:val="00C041C2"/>
    <w:rsid w:val="00C10F40"/>
    <w:rsid w:val="00C1281B"/>
    <w:rsid w:val="00C3532C"/>
    <w:rsid w:val="00C449D7"/>
    <w:rsid w:val="00C44AA4"/>
    <w:rsid w:val="00C47370"/>
    <w:rsid w:val="00C514B0"/>
    <w:rsid w:val="00C777C6"/>
    <w:rsid w:val="00C900BC"/>
    <w:rsid w:val="00C94632"/>
    <w:rsid w:val="00C95DBA"/>
    <w:rsid w:val="00CA0032"/>
    <w:rsid w:val="00CA760F"/>
    <w:rsid w:val="00CB2357"/>
    <w:rsid w:val="00CD5D5C"/>
    <w:rsid w:val="00CE0148"/>
    <w:rsid w:val="00CF7033"/>
    <w:rsid w:val="00D11F4B"/>
    <w:rsid w:val="00D1270B"/>
    <w:rsid w:val="00D24776"/>
    <w:rsid w:val="00D3457C"/>
    <w:rsid w:val="00D41AE0"/>
    <w:rsid w:val="00D42923"/>
    <w:rsid w:val="00D5605F"/>
    <w:rsid w:val="00D60B38"/>
    <w:rsid w:val="00D67ABE"/>
    <w:rsid w:val="00D812D8"/>
    <w:rsid w:val="00D83A34"/>
    <w:rsid w:val="00D971AB"/>
    <w:rsid w:val="00DB0C41"/>
    <w:rsid w:val="00DB3A9A"/>
    <w:rsid w:val="00DC07DF"/>
    <w:rsid w:val="00DC12CE"/>
    <w:rsid w:val="00DD1967"/>
    <w:rsid w:val="00DD1F55"/>
    <w:rsid w:val="00E073E9"/>
    <w:rsid w:val="00E159F4"/>
    <w:rsid w:val="00E241F6"/>
    <w:rsid w:val="00E25AE1"/>
    <w:rsid w:val="00E45EA8"/>
    <w:rsid w:val="00E62C8A"/>
    <w:rsid w:val="00E65C9D"/>
    <w:rsid w:val="00E74531"/>
    <w:rsid w:val="00E84C61"/>
    <w:rsid w:val="00EB124F"/>
    <w:rsid w:val="00EB2A99"/>
    <w:rsid w:val="00ED4058"/>
    <w:rsid w:val="00ED6342"/>
    <w:rsid w:val="00ED7F9D"/>
    <w:rsid w:val="00EF65F0"/>
    <w:rsid w:val="00EF6E9A"/>
    <w:rsid w:val="00F00CCD"/>
    <w:rsid w:val="00F21044"/>
    <w:rsid w:val="00F26718"/>
    <w:rsid w:val="00F3136D"/>
    <w:rsid w:val="00F31386"/>
    <w:rsid w:val="00F456CC"/>
    <w:rsid w:val="00F71C1F"/>
    <w:rsid w:val="00F732EB"/>
    <w:rsid w:val="00F81E5B"/>
    <w:rsid w:val="00F86DF8"/>
    <w:rsid w:val="00F95542"/>
    <w:rsid w:val="00FB526D"/>
    <w:rsid w:val="00FD4D12"/>
    <w:rsid w:val="00FD7676"/>
    <w:rsid w:val="00FE45AB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1BEECC"/>
  <w14:defaultImageDpi w14:val="300"/>
  <w15:docId w15:val="{CBCAE714-5835-43DF-9928-CA6F9F39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F4"/>
    <w:pPr>
      <w:jc w:val="both"/>
    </w:pPr>
    <w:rPr>
      <w:lang w:val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3D63C4"/>
    <w:pPr>
      <w:numPr>
        <w:numId w:val="13"/>
      </w:numPr>
      <w:pBdr>
        <w:top w:val="single" w:sz="24" w:space="1" w:color="76B82A" w:themeColor="accent2"/>
      </w:pBdr>
      <w:outlineLvl w:val="0"/>
    </w:pPr>
    <w:rPr>
      <w:b/>
      <w:bCs/>
      <w:caps/>
      <w:color w:val="76B82A" w:themeColor="accent2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3D63C4"/>
    <w:pPr>
      <w:numPr>
        <w:ilvl w:val="1"/>
        <w:numId w:val="13"/>
      </w:numPr>
      <w:outlineLvl w:val="1"/>
    </w:pPr>
    <w:rPr>
      <w:caps/>
      <w:color w:val="711E5A" w:themeColor="text2"/>
      <w:sz w:val="28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3D63C4"/>
    <w:pPr>
      <w:numPr>
        <w:ilvl w:val="2"/>
        <w:numId w:val="13"/>
      </w:numPr>
      <w:outlineLvl w:val="2"/>
    </w:pPr>
    <w:rPr>
      <w:color w:val="711E5A" w:themeColor="text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3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FFFF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D77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3C4"/>
    <w:rPr>
      <w:b/>
      <w:bCs/>
      <w:caps/>
      <w:noProof/>
      <w:color w:val="76B82A" w:themeColor="accent2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3D63C4"/>
    <w:rPr>
      <w:caps/>
      <w:noProof/>
      <w:color w:val="711E5A" w:themeColor="text2"/>
      <w:sz w:val="28"/>
      <w:szCs w:val="28"/>
      <w:lang w:val="fr-FR"/>
    </w:rPr>
  </w:style>
  <w:style w:type="numbering" w:customStyle="1" w:styleId="StyleSG">
    <w:name w:val="StyleSG"/>
    <w:uiPriority w:val="99"/>
    <w:rsid w:val="00833195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833195"/>
    <w:pPr>
      <w:ind w:left="720"/>
      <w:contextualSpacing/>
    </w:pPr>
  </w:style>
  <w:style w:type="numbering" w:customStyle="1" w:styleId="Style1">
    <w:name w:val="Style1"/>
    <w:uiPriority w:val="99"/>
    <w:rsid w:val="00833195"/>
    <w:pPr>
      <w:numPr>
        <w:numId w:val="2"/>
      </w:numPr>
    </w:pPr>
  </w:style>
  <w:style w:type="numbering" w:customStyle="1" w:styleId="Style2">
    <w:name w:val="Style2"/>
    <w:uiPriority w:val="99"/>
    <w:rsid w:val="00833195"/>
    <w:pPr>
      <w:numPr>
        <w:numId w:val="3"/>
      </w:numPr>
    </w:pPr>
  </w:style>
  <w:style w:type="numbering" w:customStyle="1" w:styleId="Style3">
    <w:name w:val="Style3"/>
    <w:uiPriority w:val="99"/>
    <w:rsid w:val="00833195"/>
    <w:pPr>
      <w:numPr>
        <w:numId w:val="4"/>
      </w:numPr>
    </w:pPr>
  </w:style>
  <w:style w:type="numbering" w:customStyle="1" w:styleId="Style4">
    <w:name w:val="Style4"/>
    <w:uiPriority w:val="99"/>
    <w:rsid w:val="00833195"/>
    <w:pPr>
      <w:numPr>
        <w:numId w:val="5"/>
      </w:numPr>
    </w:pPr>
  </w:style>
  <w:style w:type="numbering" w:customStyle="1" w:styleId="Style5">
    <w:name w:val="Style5"/>
    <w:uiPriority w:val="99"/>
    <w:rsid w:val="00833195"/>
    <w:pPr>
      <w:numPr>
        <w:numId w:val="6"/>
      </w:numPr>
    </w:pPr>
  </w:style>
  <w:style w:type="character" w:customStyle="1" w:styleId="Titre3Car">
    <w:name w:val="Titre 3 Car"/>
    <w:basedOn w:val="Policepardfaut"/>
    <w:link w:val="Titre3"/>
    <w:uiPriority w:val="9"/>
    <w:rsid w:val="003D63C4"/>
    <w:rPr>
      <w:noProof/>
      <w:color w:val="711E5A" w:themeColor="text2"/>
      <w:sz w:val="28"/>
      <w:szCs w:val="28"/>
      <w:lang w:val="fr-FR"/>
    </w:rPr>
  </w:style>
  <w:style w:type="character" w:styleId="Rfrenceintense">
    <w:name w:val="Intense Reference"/>
    <w:basedOn w:val="Policepardfaut"/>
    <w:uiPriority w:val="32"/>
    <w:qFormat/>
    <w:rsid w:val="00833195"/>
    <w:rPr>
      <w:b/>
      <w:bCs/>
      <w:smallCaps/>
      <w:color w:val="76B82A" w:themeColor="accent2"/>
      <w:spacing w:val="5"/>
      <w:u w:val="single"/>
    </w:rPr>
  </w:style>
  <w:style w:type="numbering" w:customStyle="1" w:styleId="Style6">
    <w:name w:val="Style6"/>
    <w:uiPriority w:val="99"/>
    <w:rsid w:val="00833195"/>
    <w:pPr>
      <w:numPr>
        <w:numId w:val="7"/>
      </w:numPr>
    </w:pPr>
  </w:style>
  <w:style w:type="numbering" w:customStyle="1" w:styleId="Style7">
    <w:name w:val="Style7"/>
    <w:uiPriority w:val="99"/>
    <w:rsid w:val="00833195"/>
    <w:pPr>
      <w:numPr>
        <w:numId w:val="8"/>
      </w:numPr>
    </w:pPr>
  </w:style>
  <w:style w:type="numbering" w:customStyle="1" w:styleId="Style8">
    <w:name w:val="Style8"/>
    <w:uiPriority w:val="99"/>
    <w:rsid w:val="00833195"/>
    <w:pPr>
      <w:numPr>
        <w:numId w:val="9"/>
      </w:numPr>
    </w:pPr>
  </w:style>
  <w:style w:type="numbering" w:customStyle="1" w:styleId="Style9">
    <w:name w:val="Style9"/>
    <w:uiPriority w:val="99"/>
    <w:rsid w:val="00833195"/>
    <w:pPr>
      <w:numPr>
        <w:numId w:val="10"/>
      </w:numPr>
    </w:pPr>
  </w:style>
  <w:style w:type="numbering" w:customStyle="1" w:styleId="Style10">
    <w:name w:val="Style10"/>
    <w:uiPriority w:val="99"/>
    <w:rsid w:val="00635141"/>
    <w:pPr>
      <w:numPr>
        <w:numId w:val="11"/>
      </w:numPr>
    </w:pPr>
  </w:style>
  <w:style w:type="numbering" w:customStyle="1" w:styleId="Style11">
    <w:name w:val="Style11"/>
    <w:uiPriority w:val="99"/>
    <w:rsid w:val="00635141"/>
    <w:pPr>
      <w:numPr>
        <w:numId w:val="12"/>
      </w:numPr>
    </w:pPr>
  </w:style>
  <w:style w:type="paragraph" w:styleId="En-tte">
    <w:name w:val="header"/>
    <w:basedOn w:val="Normal"/>
    <w:link w:val="En-tteCar"/>
    <w:uiPriority w:val="99"/>
    <w:unhideWhenUsed/>
    <w:rsid w:val="006351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5141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51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5141"/>
    <w:rPr>
      <w:noProof/>
      <w:lang w:val="fr-FR"/>
    </w:rPr>
  </w:style>
  <w:style w:type="paragraph" w:styleId="Sansinterligne">
    <w:name w:val="No Spacing"/>
    <w:aliases w:val="Titre document"/>
    <w:basedOn w:val="Normal"/>
    <w:uiPriority w:val="1"/>
    <w:qFormat/>
    <w:rsid w:val="00635141"/>
    <w:pPr>
      <w:jc w:val="right"/>
    </w:pPr>
    <w:rPr>
      <w:b/>
      <w:color w:val="711E5A" w:themeColor="text2"/>
      <w:sz w:val="72"/>
    </w:rPr>
  </w:style>
  <w:style w:type="character" w:styleId="Numrodepage">
    <w:name w:val="page number"/>
    <w:basedOn w:val="Policepardfaut"/>
    <w:uiPriority w:val="99"/>
    <w:semiHidden/>
    <w:unhideWhenUsed/>
    <w:rsid w:val="00635141"/>
  </w:style>
  <w:style w:type="paragraph" w:styleId="TM1">
    <w:name w:val="toc 1"/>
    <w:basedOn w:val="Normal"/>
    <w:next w:val="Normal"/>
    <w:autoRedefine/>
    <w:uiPriority w:val="39"/>
    <w:unhideWhenUsed/>
    <w:rsid w:val="00CD5D5C"/>
    <w:pPr>
      <w:pBdr>
        <w:top w:val="single" w:sz="18" w:space="1" w:color="76B82A" w:themeColor="accent2"/>
      </w:pBdr>
      <w:tabs>
        <w:tab w:val="left" w:pos="421"/>
        <w:tab w:val="right" w:leader="dot" w:pos="9056"/>
      </w:tabs>
      <w:spacing w:before="120"/>
    </w:pPr>
    <w:rPr>
      <w:b/>
      <w:caps/>
      <w:color w:val="76B82A" w:themeColor="accent2"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997D5F"/>
    <w:pPr>
      <w:tabs>
        <w:tab w:val="left" w:pos="1024"/>
        <w:tab w:val="right" w:leader="dot" w:pos="9056"/>
      </w:tabs>
      <w:ind w:left="240"/>
    </w:pPr>
    <w:rPr>
      <w:smallCaps/>
      <w:color w:val="711E5A" w:themeColor="text2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997D5F"/>
    <w:pPr>
      <w:tabs>
        <w:tab w:val="left" w:pos="880"/>
        <w:tab w:val="right" w:leader="dot" w:pos="9056"/>
      </w:tabs>
      <w:ind w:left="480"/>
    </w:pPr>
    <w:rPr>
      <w:color w:val="711E5A" w:themeColor="text2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997D5F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997D5F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997D5F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997D5F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997D5F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997D5F"/>
    <w:pPr>
      <w:ind w:left="1920"/>
    </w:pPr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D5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D5F"/>
    <w:rPr>
      <w:rFonts w:ascii="Lucida Grande" w:hAnsi="Lucida Grande" w:cs="Lucida Grande"/>
      <w:noProof/>
      <w:sz w:val="18"/>
      <w:szCs w:val="18"/>
      <w:lang w:val="fr-FR"/>
    </w:rPr>
  </w:style>
  <w:style w:type="paragraph" w:styleId="Titre">
    <w:name w:val="Title"/>
    <w:aliases w:val="Titre du document"/>
    <w:basedOn w:val="Normal"/>
    <w:next w:val="Normal"/>
    <w:link w:val="TitreCar"/>
    <w:uiPriority w:val="10"/>
    <w:rsid w:val="00997D5F"/>
    <w:pPr>
      <w:jc w:val="right"/>
    </w:pPr>
    <w:rPr>
      <w:rFonts w:ascii="Arial" w:hAnsi="Arial"/>
      <w:b/>
      <w:color w:val="711E5A" w:themeColor="text2"/>
      <w:sz w:val="72"/>
      <w:szCs w:val="64"/>
    </w:rPr>
  </w:style>
  <w:style w:type="character" w:customStyle="1" w:styleId="TitreCar">
    <w:name w:val="Titre Car"/>
    <w:aliases w:val="Titre du document Car"/>
    <w:basedOn w:val="Policepardfaut"/>
    <w:link w:val="Titre"/>
    <w:uiPriority w:val="10"/>
    <w:rsid w:val="00997D5F"/>
    <w:rPr>
      <w:rFonts w:ascii="Arial" w:hAnsi="Arial"/>
      <w:b/>
      <w:noProof/>
      <w:color w:val="711E5A" w:themeColor="text2"/>
      <w:sz w:val="72"/>
      <w:szCs w:val="64"/>
      <w:lang w:val="fr-FR"/>
    </w:rPr>
  </w:style>
  <w:style w:type="table" w:styleId="Tramemoyenne2-Accent1">
    <w:name w:val="Medium Shading 2 Accent 1"/>
    <w:basedOn w:val="TableauNormal"/>
    <w:uiPriority w:val="64"/>
    <w:rsid w:val="007462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3D63C4"/>
    <w:rPr>
      <w:rFonts w:asciiTheme="majorHAnsi" w:eastAsiaTheme="majorEastAsia" w:hAnsiTheme="majorHAnsi" w:cstheme="majorBidi"/>
      <w:b/>
      <w:bCs/>
      <w:i/>
      <w:iCs/>
      <w:noProof/>
      <w:color w:val="FFFFFF" w:themeColor="accent1"/>
      <w:lang w:val="fr-FR"/>
    </w:rPr>
  </w:style>
  <w:style w:type="character" w:styleId="Lienhypertexte">
    <w:name w:val="Hyperlink"/>
    <w:basedOn w:val="Policepardfaut"/>
    <w:uiPriority w:val="99"/>
    <w:unhideWhenUsed/>
    <w:rsid w:val="005E4AC1"/>
    <w:rPr>
      <w:color w:val="76B82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E4AC1"/>
    <w:rPr>
      <w:color w:val="808080"/>
      <w:shd w:val="clear" w:color="auto" w:fill="E6E6E6"/>
    </w:rPr>
  </w:style>
  <w:style w:type="character" w:customStyle="1" w:styleId="Titre7Car">
    <w:name w:val="Titre 7 Car"/>
    <w:basedOn w:val="Policepardfaut"/>
    <w:link w:val="Titre7"/>
    <w:uiPriority w:val="9"/>
    <w:rsid w:val="008D7792"/>
    <w:rPr>
      <w:rFonts w:asciiTheme="majorHAnsi" w:eastAsiaTheme="majorEastAsia" w:hAnsiTheme="majorHAnsi" w:cstheme="majorBidi"/>
      <w:i/>
      <w:iCs/>
      <w:noProof/>
      <w:color w:val="7F7F7F" w:themeColor="accent1" w:themeShade="7F"/>
      <w:lang w:val="fr-FR"/>
    </w:rPr>
  </w:style>
  <w:style w:type="character" w:styleId="lev">
    <w:name w:val="Strong"/>
    <w:basedOn w:val="Policepardfaut"/>
    <w:uiPriority w:val="22"/>
    <w:qFormat/>
    <w:rsid w:val="00C1281B"/>
    <w:rPr>
      <w:b/>
      <w:bCs/>
    </w:rPr>
  </w:style>
  <w:style w:type="paragraph" w:styleId="NormalWeb">
    <w:name w:val="Normal (Web)"/>
    <w:basedOn w:val="Normal"/>
    <w:uiPriority w:val="99"/>
    <w:unhideWhenUsed/>
    <w:rsid w:val="00572E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B5141B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CE0148"/>
    <w:rPr>
      <w:rFonts w:ascii="Times New Roman" w:eastAsia="Times New Roman" w:hAnsi="Times New Roman" w:cs="Times New Roman"/>
      <w:sz w:val="20"/>
      <w:szCs w:val="20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kteofr.sharepoint.com/Modle%20Office%20OKTEO/COURRIER%20COOP%20OKTEO-V2.dotx" TargetMode="External"/></Relationships>
</file>

<file path=word/theme/theme1.xml><?xml version="1.0" encoding="utf-8"?>
<a:theme xmlns:a="http://schemas.openxmlformats.org/drawingml/2006/main" name="Theme OKTEO-2">
  <a:themeElements>
    <a:clrScheme name="Personnalisée 10">
      <a:dk1>
        <a:sysClr val="windowText" lastClr="000000"/>
      </a:dk1>
      <a:lt1>
        <a:sysClr val="window" lastClr="FFFFFF"/>
      </a:lt1>
      <a:dk2>
        <a:srgbClr val="711E5A"/>
      </a:dk2>
      <a:lt2>
        <a:srgbClr val="FFFFFF"/>
      </a:lt2>
      <a:accent1>
        <a:srgbClr val="FFFFFF"/>
      </a:accent1>
      <a:accent2>
        <a:srgbClr val="76B82A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76B82A"/>
      </a:hlink>
      <a:folHlink>
        <a:srgbClr val="711E5A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bf3be-cde2-46d6-98a0-e6e264501880" xsi:nil="true"/>
    <lcf76f155ced4ddcb4097134ff3c332f xmlns="8a9d3cf9-7627-4980-92c1-5a04d8d61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4003C75826045B34EF0C8685977B8" ma:contentTypeVersion="17" ma:contentTypeDescription="Create a new document." ma:contentTypeScope="" ma:versionID="a465e0856041e7767e94b1087c61a20d">
  <xsd:schema xmlns:xsd="http://www.w3.org/2001/XMLSchema" xmlns:xs="http://www.w3.org/2001/XMLSchema" xmlns:p="http://schemas.microsoft.com/office/2006/metadata/properties" xmlns:ns2="8a9d3cf9-7627-4980-92c1-5a04d8d61b7d" xmlns:ns3="f32bf3be-cde2-46d6-98a0-e6e264501880" targetNamespace="http://schemas.microsoft.com/office/2006/metadata/properties" ma:root="true" ma:fieldsID="348c7c712f404b93debd6aa93905f905" ns2:_="" ns3:_="">
    <xsd:import namespace="8a9d3cf9-7627-4980-92c1-5a04d8d61b7d"/>
    <xsd:import namespace="f32bf3be-cde2-46d6-98a0-e6e264501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3cf9-7627-4980-92c1-5a04d8d61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5fbe4-527b-4a1a-abca-6e14fb879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bf3be-cde2-46d6-98a0-e6e264501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f4df3-02c0-4286-934c-f9ce2017df0e}" ma:internalName="TaxCatchAll" ma:showField="CatchAllData" ma:web="f32bf3be-cde2-46d6-98a0-e6e264501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A5E56-7264-4445-821E-F8DB83459203}">
  <ds:schemaRefs>
    <ds:schemaRef ds:uri="http://schemas.microsoft.com/office/2006/metadata/properties"/>
    <ds:schemaRef ds:uri="http://schemas.microsoft.com/office/infopath/2007/PartnerControls"/>
    <ds:schemaRef ds:uri="f32bf3be-cde2-46d6-98a0-e6e264501880"/>
    <ds:schemaRef ds:uri="8a9d3cf9-7627-4980-92c1-5a04d8d61b7d"/>
  </ds:schemaRefs>
</ds:datastoreItem>
</file>

<file path=customXml/itemProps2.xml><?xml version="1.0" encoding="utf-8"?>
<ds:datastoreItem xmlns:ds="http://schemas.openxmlformats.org/officeDocument/2006/customXml" ds:itemID="{3A65D2BA-0853-4D7B-887E-3A19083D0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d3cf9-7627-4980-92c1-5a04d8d61b7d"/>
    <ds:schemaRef ds:uri="f32bf3be-cde2-46d6-98a0-e6e264501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186FD-CCE0-4DF3-A359-A413954B5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A93BB-38DF-4823-BF23-1365083A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COURRIER%20COOP%20OKTEO-V2.dotx</Template>
  <TotalTime>136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EKNO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Guth</dc:creator>
  <cp:keywords/>
  <dc:description/>
  <cp:lastModifiedBy>Julie Parrassin</cp:lastModifiedBy>
  <cp:revision>39</cp:revision>
  <cp:lastPrinted>2025-11-19T08:17:00Z</cp:lastPrinted>
  <dcterms:created xsi:type="dcterms:W3CDTF">2025-11-07T06:53:00Z</dcterms:created>
  <dcterms:modified xsi:type="dcterms:W3CDTF">2025-11-27T10:01:00Z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0x010100C344003C75826045B34EF0C8685977B8</vt:lpwstr>
  </property>
  <property fmtid="{D5CDD505-2E9C-101B-9397-08002B2CF9AE}" pid="3" name="MediaServiceImageTags">
    <vt:lpwstr/>
  </property>
</Properties>
</file>